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53E" w:rsidRPr="005A5C58" w:rsidRDefault="00AD653E" w:rsidP="00AD653E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A5C58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</w:t>
      </w:r>
      <w:r w:rsidRPr="005A5C58">
        <w:rPr>
          <w:rFonts w:ascii="Times New Roman" w:hAnsi="Times New Roman" w:cs="Times New Roman"/>
          <w:b/>
          <w:bCs/>
          <w:sz w:val="24"/>
          <w:szCs w:val="24"/>
        </w:rPr>
        <w:t xml:space="preserve"> 31.08.01 АКУШЕРСТВО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A5C58">
        <w:rPr>
          <w:rFonts w:ascii="Times New Roman" w:hAnsi="Times New Roman" w:cs="Times New Roman"/>
          <w:b/>
          <w:bCs/>
          <w:sz w:val="24"/>
          <w:szCs w:val="24"/>
        </w:rPr>
        <w:t>И ГИНЕКОЛОГИЯ (УРОВЕНЬ ПОДГОТОВКИ КАДРОВ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A5C58">
        <w:rPr>
          <w:rFonts w:ascii="Times New Roman" w:hAnsi="Times New Roman" w:cs="Times New Roman"/>
          <w:b/>
          <w:bCs/>
          <w:sz w:val="24"/>
          <w:szCs w:val="24"/>
        </w:rPr>
        <w:t>ВЫСШЕЙ КВАЛИФИКАЦИИ)</w:t>
      </w:r>
    </w:p>
    <w:p w:rsidR="00AD653E" w:rsidRPr="005A5C58" w:rsidRDefault="00AD653E" w:rsidP="00AD653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D653E" w:rsidRPr="005A5C58" w:rsidRDefault="00AD653E" w:rsidP="00AD653E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         7.3. Требования к материально-техническому и учебно-методическому обеспечению программы ординатуры.</w:t>
      </w:r>
    </w:p>
    <w:p w:rsidR="00AD653E" w:rsidRPr="005A5C58" w:rsidRDefault="00AD653E" w:rsidP="00AD65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и учебно-методического обеспечения включает в себя специально оборудованные помещения для проведения учебных занятий, в том числе:</w:t>
      </w:r>
    </w:p>
    <w:p w:rsidR="00AD653E" w:rsidRPr="005A5C58" w:rsidRDefault="00AD653E" w:rsidP="00AD65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A5C58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5A5C58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AD653E" w:rsidRPr="005A5C58" w:rsidRDefault="00AD653E" w:rsidP="00AD65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аудитории, оборудованные фантомной и </w:t>
      </w:r>
      <w:proofErr w:type="spellStart"/>
      <w:r w:rsidRPr="005A5C58">
        <w:rPr>
          <w:rFonts w:ascii="Times New Roman" w:hAnsi="Times New Roman" w:cs="Times New Roman"/>
          <w:sz w:val="24"/>
          <w:szCs w:val="24"/>
        </w:rPr>
        <w:t>симуляционной</w:t>
      </w:r>
      <w:proofErr w:type="spellEnd"/>
      <w:r w:rsidRPr="005A5C58">
        <w:rPr>
          <w:rFonts w:ascii="Times New Roman" w:hAnsi="Times New Roman" w:cs="Times New Roman"/>
          <w:sz w:val="24"/>
          <w:szCs w:val="24"/>
        </w:rPr>
        <w:t xml:space="preserve"> техникой, имитирующей медицинские манипуляции и вмешательства, в количестве, позволяющем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AD653E" w:rsidRPr="005A5C58" w:rsidRDefault="00AD653E" w:rsidP="00AD65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анатомический зал и (или) помещения, предусмотренные для работы с биологическими моделями;</w:t>
      </w:r>
    </w:p>
    <w:p w:rsidR="00AD653E" w:rsidRPr="005A5C58" w:rsidRDefault="00AD653E" w:rsidP="00AD65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A5C58">
        <w:rPr>
          <w:rFonts w:ascii="Times New Roman" w:hAnsi="Times New Roman" w:cs="Times New Roman"/>
          <w:sz w:val="24"/>
          <w:szCs w:val="24"/>
        </w:rPr>
        <w:t xml:space="preserve"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</w:t>
      </w:r>
      <w:r w:rsidRPr="00B12194">
        <w:rPr>
          <w:rFonts w:ascii="Times New Roman" w:hAnsi="Times New Roman" w:cs="Times New Roman"/>
          <w:sz w:val="24"/>
          <w:szCs w:val="24"/>
          <w:highlight w:val="yellow"/>
        </w:rPr>
        <w:t xml:space="preserve">(тонометр,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мероприятий, электрокардиограф, облучатель бактерицидный, аппарат наркозно-дыхательный, аппарат искусственной вентиляции легких, </w:t>
      </w:r>
      <w:proofErr w:type="spellStart"/>
      <w:r w:rsidRPr="00B12194">
        <w:rPr>
          <w:rFonts w:ascii="Times New Roman" w:hAnsi="Times New Roman" w:cs="Times New Roman"/>
          <w:sz w:val="24"/>
          <w:szCs w:val="24"/>
          <w:highlight w:val="yellow"/>
        </w:rPr>
        <w:t>инфузомат</w:t>
      </w:r>
      <w:proofErr w:type="spellEnd"/>
      <w:r w:rsidRPr="00B12194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B12194">
        <w:rPr>
          <w:rFonts w:ascii="Times New Roman" w:hAnsi="Times New Roman" w:cs="Times New Roman"/>
          <w:sz w:val="24"/>
          <w:szCs w:val="24"/>
          <w:highlight w:val="yellow"/>
        </w:rPr>
        <w:t>отсасыватель</w:t>
      </w:r>
      <w:proofErr w:type="spellEnd"/>
      <w:r w:rsidRPr="00B12194">
        <w:rPr>
          <w:rFonts w:ascii="Times New Roman" w:hAnsi="Times New Roman" w:cs="Times New Roman"/>
          <w:sz w:val="24"/>
          <w:szCs w:val="24"/>
          <w:highlight w:val="yellow"/>
        </w:rPr>
        <w:t xml:space="preserve"> послеоперационный, дефибриллятор с функцией синхронизации, стол операционный хирургический многофункциональный универсальный</w:t>
      </w:r>
      <w:proofErr w:type="gramEnd"/>
      <w:r w:rsidRPr="00B12194">
        <w:rPr>
          <w:rFonts w:ascii="Times New Roman" w:hAnsi="Times New Roman" w:cs="Times New Roman"/>
          <w:sz w:val="24"/>
          <w:szCs w:val="24"/>
          <w:highlight w:val="yellow"/>
        </w:rPr>
        <w:t xml:space="preserve">, хирургический, микрохирургический инструментарий, универсальная система </w:t>
      </w:r>
      <w:proofErr w:type="spellStart"/>
      <w:r w:rsidRPr="00B12194">
        <w:rPr>
          <w:rFonts w:ascii="Times New Roman" w:hAnsi="Times New Roman" w:cs="Times New Roman"/>
          <w:sz w:val="24"/>
          <w:szCs w:val="24"/>
          <w:highlight w:val="yellow"/>
        </w:rPr>
        <w:t>ранорасширителей</w:t>
      </w:r>
      <w:proofErr w:type="spellEnd"/>
      <w:r w:rsidRPr="00B12194">
        <w:rPr>
          <w:rFonts w:ascii="Times New Roman" w:hAnsi="Times New Roman" w:cs="Times New Roman"/>
          <w:sz w:val="24"/>
          <w:szCs w:val="24"/>
          <w:highlight w:val="yellow"/>
        </w:rPr>
        <w:t xml:space="preserve"> с прикреплением к операционному столу, аппарат </w:t>
      </w:r>
      <w:proofErr w:type="gramStart"/>
      <w:r w:rsidRPr="00B12194">
        <w:rPr>
          <w:rFonts w:ascii="Times New Roman" w:hAnsi="Times New Roman" w:cs="Times New Roman"/>
          <w:sz w:val="24"/>
          <w:szCs w:val="24"/>
          <w:highlight w:val="yellow"/>
        </w:rPr>
        <w:t>для</w:t>
      </w:r>
      <w:proofErr w:type="gramEnd"/>
      <w:r w:rsidRPr="00B1219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proofErr w:type="gramStart"/>
      <w:r w:rsidRPr="00B12194">
        <w:rPr>
          <w:rFonts w:ascii="Times New Roman" w:hAnsi="Times New Roman" w:cs="Times New Roman"/>
          <w:sz w:val="24"/>
          <w:szCs w:val="24"/>
          <w:highlight w:val="yellow"/>
        </w:rPr>
        <w:t>мониторирования</w:t>
      </w:r>
      <w:proofErr w:type="spellEnd"/>
      <w:r w:rsidRPr="00B12194">
        <w:rPr>
          <w:rFonts w:ascii="Times New Roman" w:hAnsi="Times New Roman" w:cs="Times New Roman"/>
          <w:sz w:val="24"/>
          <w:szCs w:val="24"/>
          <w:highlight w:val="yellow"/>
        </w:rPr>
        <w:t xml:space="preserve"> основных функциональных показателей, анализатор дыхательной смеси, </w:t>
      </w:r>
      <w:proofErr w:type="spellStart"/>
      <w:r w:rsidRPr="00B12194">
        <w:rPr>
          <w:rFonts w:ascii="Times New Roman" w:hAnsi="Times New Roman" w:cs="Times New Roman"/>
          <w:sz w:val="24"/>
          <w:szCs w:val="24"/>
          <w:highlight w:val="yellow"/>
        </w:rPr>
        <w:t>электроэнцефалограф</w:t>
      </w:r>
      <w:proofErr w:type="spellEnd"/>
      <w:r w:rsidRPr="00B12194">
        <w:rPr>
          <w:rFonts w:ascii="Times New Roman" w:hAnsi="Times New Roman" w:cs="Times New Roman"/>
          <w:sz w:val="24"/>
          <w:szCs w:val="24"/>
          <w:highlight w:val="yellow"/>
        </w:rPr>
        <w:t xml:space="preserve">, дефибриллятор с функцией синхронизации, кресло гинекологическое с осветительной лампой, </w:t>
      </w:r>
      <w:proofErr w:type="spellStart"/>
      <w:r w:rsidRPr="00B12194">
        <w:rPr>
          <w:rFonts w:ascii="Times New Roman" w:hAnsi="Times New Roman" w:cs="Times New Roman"/>
          <w:sz w:val="24"/>
          <w:szCs w:val="24"/>
          <w:highlight w:val="yellow"/>
        </w:rPr>
        <w:t>кольпоскоп</w:t>
      </w:r>
      <w:proofErr w:type="spellEnd"/>
      <w:r w:rsidRPr="00B12194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proofErr w:type="spellStart"/>
      <w:r w:rsidRPr="00B12194">
        <w:rPr>
          <w:rFonts w:ascii="Times New Roman" w:hAnsi="Times New Roman" w:cs="Times New Roman"/>
          <w:sz w:val="24"/>
          <w:szCs w:val="24"/>
          <w:highlight w:val="yellow"/>
        </w:rPr>
        <w:t>фотоприставка</w:t>
      </w:r>
      <w:proofErr w:type="spellEnd"/>
      <w:r w:rsidRPr="00B12194">
        <w:rPr>
          <w:rFonts w:ascii="Times New Roman" w:hAnsi="Times New Roman" w:cs="Times New Roman"/>
          <w:sz w:val="24"/>
          <w:szCs w:val="24"/>
          <w:highlight w:val="yellow"/>
        </w:rPr>
        <w:t xml:space="preserve"> к </w:t>
      </w:r>
      <w:proofErr w:type="spellStart"/>
      <w:r w:rsidRPr="00B12194">
        <w:rPr>
          <w:rFonts w:ascii="Times New Roman" w:hAnsi="Times New Roman" w:cs="Times New Roman"/>
          <w:sz w:val="24"/>
          <w:szCs w:val="24"/>
          <w:highlight w:val="yellow"/>
        </w:rPr>
        <w:t>кольпоскопу</w:t>
      </w:r>
      <w:proofErr w:type="spellEnd"/>
      <w:r w:rsidRPr="00B12194">
        <w:rPr>
          <w:rFonts w:ascii="Times New Roman" w:hAnsi="Times New Roman" w:cs="Times New Roman"/>
          <w:sz w:val="24"/>
          <w:szCs w:val="24"/>
          <w:highlight w:val="yellow"/>
        </w:rPr>
        <w:t xml:space="preserve">, инструментарий для гинекологического осмотра, анализатор допплеровский сердечно-сосудистой деятельности матери и плода малогабаритный, стетоскоп акушерский, </w:t>
      </w:r>
      <w:proofErr w:type="spellStart"/>
      <w:r w:rsidRPr="00B12194">
        <w:rPr>
          <w:rFonts w:ascii="Times New Roman" w:hAnsi="Times New Roman" w:cs="Times New Roman"/>
          <w:sz w:val="24"/>
          <w:szCs w:val="24"/>
          <w:highlight w:val="yellow"/>
        </w:rPr>
        <w:t>тазомер</w:t>
      </w:r>
      <w:proofErr w:type="spellEnd"/>
      <w:r w:rsidRPr="00B12194">
        <w:rPr>
          <w:rFonts w:ascii="Times New Roman" w:hAnsi="Times New Roman" w:cs="Times New Roman"/>
          <w:sz w:val="24"/>
          <w:szCs w:val="24"/>
          <w:highlight w:val="yellow"/>
        </w:rPr>
        <w:t>)</w:t>
      </w:r>
      <w:bookmarkStart w:id="0" w:name="_GoBack"/>
      <w:bookmarkEnd w:id="0"/>
      <w:r w:rsidRPr="005A5C58">
        <w:rPr>
          <w:rFonts w:ascii="Times New Roman" w:hAnsi="Times New Roman" w:cs="Times New Roman"/>
          <w:sz w:val="24"/>
          <w:szCs w:val="24"/>
        </w:rPr>
        <w:t xml:space="preserve">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 реализации программы ординатуры.</w:t>
      </w:r>
      <w:proofErr w:type="gramEnd"/>
    </w:p>
    <w:p w:rsidR="00AD653E" w:rsidRPr="005A5C58" w:rsidRDefault="00AD653E" w:rsidP="00AD65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AD653E" w:rsidRPr="005A5C58" w:rsidRDefault="00AD653E" w:rsidP="00AD65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A5C58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A5C58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AD653E" w:rsidRPr="005A5C58" w:rsidRDefault="00AD653E" w:rsidP="00AD653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5C58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 и не менее 25 экземпляров дополнительной литературы на 100 обучающихся.</w:t>
      </w:r>
    </w:p>
    <w:p w:rsidR="0009673C" w:rsidRDefault="00B12194"/>
    <w:sectPr w:rsidR="000967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D75"/>
    <w:rsid w:val="006B3DBF"/>
    <w:rsid w:val="0070561F"/>
    <w:rsid w:val="00AD653E"/>
    <w:rsid w:val="00B12194"/>
    <w:rsid w:val="00E62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65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5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653E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Разиилова Анаида Рашбиловна</dc:creator>
  <cp:keywords/>
  <dc:description/>
  <cp:lastModifiedBy>Мурадян Тигран Гагикович</cp:lastModifiedBy>
  <cp:revision>3</cp:revision>
  <dcterms:created xsi:type="dcterms:W3CDTF">2015-12-25T08:31:00Z</dcterms:created>
  <dcterms:modified xsi:type="dcterms:W3CDTF">2016-02-03T16:16:00Z</dcterms:modified>
</cp:coreProperties>
</file>